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B52A7" w14:textId="77777777" w:rsidR="00460602" w:rsidRPr="00D0113A" w:rsidRDefault="00460602" w:rsidP="00460602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013AA6E8" wp14:editId="4221D1BF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0AAEB6E0" w14:textId="77777777" w:rsidR="00460602" w:rsidRPr="00D0113A" w:rsidRDefault="00460602" w:rsidP="00460602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6BAA598F" w14:textId="77777777" w:rsidR="00460602" w:rsidRPr="008272AD" w:rsidRDefault="00460602" w:rsidP="00460602">
      <w:pPr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>tel. 32-225-75-04</w:t>
      </w:r>
      <w:r w:rsidRPr="00F31B1F">
        <w:rPr>
          <w:rFonts w:cstheme="minorHAnsi"/>
          <w:sz w:val="24"/>
          <w:szCs w:val="24"/>
        </w:rPr>
        <w:t xml:space="preserve">                   </w:t>
      </w:r>
    </w:p>
    <w:p w14:paraId="372B72E8" w14:textId="77777777" w:rsidR="003A6447" w:rsidRDefault="003A6447" w:rsidP="008D119B">
      <w:pPr>
        <w:pStyle w:val="Standard"/>
        <w:jc w:val="right"/>
        <w:rPr>
          <w:rFonts w:cs="Times New Roman"/>
        </w:rPr>
      </w:pPr>
    </w:p>
    <w:p w14:paraId="7D116809" w14:textId="16B1068D" w:rsidR="00743711" w:rsidRPr="00A0235A" w:rsidRDefault="008D119B" w:rsidP="00743711">
      <w:pPr>
        <w:pStyle w:val="Tekstpodstawowyzwciciem2"/>
        <w:rPr>
          <w:rFonts w:cstheme="minorHAnsi"/>
          <w:sz w:val="24"/>
          <w:szCs w:val="24"/>
        </w:rPr>
      </w:pPr>
      <w:r w:rsidRPr="003A6447">
        <w:rPr>
          <w:rFonts w:cstheme="minorHAnsi"/>
        </w:rPr>
        <w:tab/>
      </w:r>
      <w:r w:rsidR="00743711">
        <w:rPr>
          <w:rFonts w:cstheme="minorHAnsi"/>
        </w:rPr>
        <w:tab/>
      </w:r>
      <w:r w:rsidR="00743711">
        <w:rPr>
          <w:rFonts w:cstheme="minorHAnsi"/>
        </w:rPr>
        <w:tab/>
      </w:r>
      <w:r w:rsidR="00743711">
        <w:rPr>
          <w:rFonts w:cstheme="minorHAnsi"/>
        </w:rPr>
        <w:tab/>
      </w:r>
      <w:r w:rsidR="00743711">
        <w:rPr>
          <w:rFonts w:cstheme="minorHAnsi"/>
        </w:rPr>
        <w:tab/>
      </w:r>
      <w:r w:rsidR="00743711">
        <w:rPr>
          <w:rFonts w:cstheme="minorHAnsi"/>
        </w:rPr>
        <w:tab/>
      </w:r>
      <w:r w:rsidR="00743711">
        <w:rPr>
          <w:rFonts w:cstheme="minorHAnsi"/>
        </w:rPr>
        <w:tab/>
      </w:r>
      <w:r w:rsidR="00743711" w:rsidRPr="00A0235A">
        <w:rPr>
          <w:rFonts w:cstheme="minorHAnsi"/>
          <w:sz w:val="24"/>
          <w:szCs w:val="24"/>
        </w:rPr>
        <w:t>Chełm Śląski, dnia 30 czerwca 2025 r.</w:t>
      </w:r>
    </w:p>
    <w:p w14:paraId="1FD119AE" w14:textId="77777777" w:rsidR="00743711" w:rsidRPr="00743711" w:rsidRDefault="00743711" w:rsidP="00743711">
      <w:pPr>
        <w:pStyle w:val="Tekstpodstawowyzwciciem2"/>
        <w:jc w:val="right"/>
        <w:rPr>
          <w:rFonts w:cstheme="minorHAnsi"/>
          <w:sz w:val="24"/>
          <w:szCs w:val="24"/>
        </w:rPr>
      </w:pPr>
    </w:p>
    <w:p w14:paraId="33D2FE28" w14:textId="77777777" w:rsidR="00743711" w:rsidRPr="00743711" w:rsidRDefault="00743711" w:rsidP="00743711">
      <w:pPr>
        <w:pStyle w:val="Tekstpodstawowyzwciciem2"/>
        <w:ind w:left="0" w:firstLine="0"/>
        <w:rPr>
          <w:rFonts w:cstheme="minorHAnsi"/>
          <w:sz w:val="24"/>
          <w:szCs w:val="24"/>
        </w:rPr>
      </w:pPr>
      <w:r w:rsidRPr="00743711">
        <w:rPr>
          <w:rFonts w:cstheme="minorHAnsi"/>
          <w:sz w:val="24"/>
          <w:szCs w:val="24"/>
        </w:rPr>
        <w:t>GG-IV.6733.7.36.2024</w:t>
      </w:r>
    </w:p>
    <w:p w14:paraId="406D051F" w14:textId="77777777" w:rsidR="00743711" w:rsidRPr="00743711" w:rsidRDefault="00743711" w:rsidP="00743711">
      <w:pPr>
        <w:pStyle w:val="Tekstpodstawowyzwciciem2"/>
        <w:jc w:val="right"/>
        <w:rPr>
          <w:rFonts w:cstheme="minorHAnsi"/>
          <w:b/>
          <w:bCs/>
          <w:sz w:val="24"/>
          <w:szCs w:val="24"/>
        </w:rPr>
      </w:pPr>
    </w:p>
    <w:p w14:paraId="316A3FC5" w14:textId="77777777" w:rsidR="00743711" w:rsidRPr="00743711" w:rsidRDefault="00743711" w:rsidP="00743711">
      <w:pPr>
        <w:pStyle w:val="Tekstpodstawowyzwciciem2"/>
        <w:jc w:val="right"/>
        <w:rPr>
          <w:rFonts w:cstheme="minorHAnsi"/>
          <w:b/>
          <w:bCs/>
          <w:szCs w:val="24"/>
        </w:rPr>
      </w:pPr>
    </w:p>
    <w:p w14:paraId="541D234F" w14:textId="77777777" w:rsidR="00743711" w:rsidRPr="00743711" w:rsidRDefault="00743711" w:rsidP="00743711">
      <w:pPr>
        <w:pStyle w:val="Tekstpodstawowyzwciciem2"/>
        <w:ind w:firstLine="0"/>
        <w:jc w:val="center"/>
        <w:rPr>
          <w:rFonts w:cstheme="minorHAnsi"/>
          <w:sz w:val="28"/>
          <w:szCs w:val="28"/>
        </w:rPr>
      </w:pPr>
      <w:r w:rsidRPr="00743711">
        <w:rPr>
          <w:rFonts w:cstheme="minorHAnsi"/>
          <w:b/>
          <w:bCs/>
          <w:sz w:val="28"/>
          <w:szCs w:val="28"/>
        </w:rPr>
        <w:t>O B W I E S Z C Z E N I E</w:t>
      </w:r>
      <w:r w:rsidRPr="00743711">
        <w:rPr>
          <w:rFonts w:cstheme="minorHAnsi"/>
          <w:b/>
          <w:bCs/>
          <w:sz w:val="28"/>
          <w:szCs w:val="28"/>
        </w:rPr>
        <w:br/>
      </w:r>
      <w:r w:rsidRPr="00743711">
        <w:rPr>
          <w:rFonts w:cstheme="minorHAnsi"/>
          <w:sz w:val="28"/>
          <w:szCs w:val="28"/>
        </w:rPr>
        <w:t>o wydaniu postanowienia</w:t>
      </w:r>
    </w:p>
    <w:p w14:paraId="7CE0771F" w14:textId="77777777" w:rsidR="00743711" w:rsidRPr="00743711" w:rsidRDefault="00743711" w:rsidP="00743711">
      <w:pPr>
        <w:pStyle w:val="Tekstpodstawowyzwciciem2"/>
        <w:jc w:val="right"/>
        <w:rPr>
          <w:rFonts w:cstheme="minorHAnsi"/>
          <w:sz w:val="24"/>
          <w:szCs w:val="24"/>
        </w:rPr>
      </w:pPr>
    </w:p>
    <w:p w14:paraId="4A46CFE8" w14:textId="3E56CD15" w:rsidR="00743711" w:rsidRPr="00743711" w:rsidRDefault="00743711" w:rsidP="00A0235A">
      <w:pPr>
        <w:pStyle w:val="Tekstpodstawowyzwciciem2"/>
        <w:ind w:firstLine="0"/>
        <w:rPr>
          <w:rFonts w:cstheme="minorHAnsi"/>
          <w:bCs/>
          <w:sz w:val="24"/>
          <w:szCs w:val="24"/>
          <w:lang w:val="en-US"/>
        </w:rPr>
      </w:pPr>
      <w:r w:rsidRPr="00743711">
        <w:rPr>
          <w:rFonts w:cstheme="minorHAnsi"/>
          <w:sz w:val="24"/>
          <w:szCs w:val="24"/>
        </w:rPr>
        <w:t xml:space="preserve">Na podstawie art. 10 §1 i art. 49 Ustawy z dnia 14 czerwca 1960 r. Kodeks postępowania administracyjnego (Dz.U. z 2024r. poz. 572), art.53 ust. 1 i 53 ust. 1c Ustawy z dnia 27 marca </w:t>
      </w:r>
      <w:r w:rsidRPr="00743711">
        <w:rPr>
          <w:rFonts w:cstheme="minorHAnsi"/>
          <w:sz w:val="24"/>
          <w:szCs w:val="24"/>
        </w:rPr>
        <w:br/>
        <w:t xml:space="preserve">2003 r. o planowaniu i zagospodarowaniu przestrzennym (Dz.U. z 2024r. poz. 1130) zawiadamiam, że w dniu 20 czerwca 2025 roku zostało wydane przez Wójta Gminy Chełm Śląski postanowienie znak GG-IV.6733.7.35.2024 o sprostowaniu na żądanie strony oczywistego błędu pisarskiego </w:t>
      </w:r>
      <w:r w:rsidRPr="00743711">
        <w:rPr>
          <w:rFonts w:cstheme="minorHAnsi"/>
          <w:sz w:val="24"/>
          <w:szCs w:val="24"/>
          <w:lang w:val="en-US"/>
        </w:rPr>
        <w:t xml:space="preserve">w treści Decyzji o ustaleniu lokalizacji inwestycji celu publicznego nr  GG-IV.6733.7.2024 </w:t>
      </w:r>
      <w:r w:rsidRPr="00743711">
        <w:rPr>
          <w:rFonts w:cstheme="minorHAnsi"/>
          <w:bCs/>
          <w:sz w:val="24"/>
          <w:szCs w:val="24"/>
          <w:lang w:val="en-US"/>
        </w:rPr>
        <w:t xml:space="preserve">z dnia </w:t>
      </w:r>
      <w:r w:rsidRPr="00743711">
        <w:rPr>
          <w:rFonts w:cstheme="minorHAnsi"/>
          <w:sz w:val="24"/>
          <w:szCs w:val="24"/>
          <w:lang w:val="en-US"/>
        </w:rPr>
        <w:t xml:space="preserve">11 grudnia 2024 roku </w:t>
      </w:r>
      <w:r w:rsidRPr="00743711">
        <w:rPr>
          <w:rFonts w:cstheme="minorHAnsi"/>
          <w:bCs/>
          <w:sz w:val="24"/>
          <w:szCs w:val="24"/>
          <w:lang w:val="en-US"/>
        </w:rPr>
        <w:t>dla zamierzenia inwestycyjnego pod nazwą:</w:t>
      </w:r>
    </w:p>
    <w:p w14:paraId="19A2C3A3" w14:textId="77777777" w:rsidR="00743711" w:rsidRPr="00743711" w:rsidRDefault="00743711" w:rsidP="00A0235A">
      <w:pPr>
        <w:pStyle w:val="Tekstpodstawowyzwciciem2"/>
        <w:ind w:firstLine="0"/>
        <w:rPr>
          <w:rFonts w:cstheme="minorHAnsi"/>
          <w:bCs/>
          <w:sz w:val="24"/>
          <w:szCs w:val="24"/>
          <w:lang w:val="en-US"/>
        </w:rPr>
      </w:pPr>
      <w:r w:rsidRPr="00743711">
        <w:rPr>
          <w:rFonts w:cstheme="minorHAnsi"/>
          <w:b/>
          <w:sz w:val="24"/>
          <w:szCs w:val="24"/>
          <w:lang w:val="en-US"/>
        </w:rPr>
        <w:t>„Budowa centrum przesiadkowego przy ul. Bogusławskiego w Chełmie Śląskim”</w:t>
      </w:r>
      <w:r w:rsidRPr="00743711">
        <w:rPr>
          <w:rFonts w:cstheme="minorHAnsi"/>
          <w:b/>
          <w:sz w:val="24"/>
          <w:szCs w:val="24"/>
          <w:lang w:val="en-US"/>
        </w:rPr>
        <w:br/>
      </w:r>
      <w:r w:rsidRPr="00743711">
        <w:rPr>
          <w:rFonts w:cstheme="minorHAnsi"/>
          <w:bCs/>
          <w:sz w:val="24"/>
          <w:szCs w:val="24"/>
          <w:lang w:val="en-US"/>
        </w:rPr>
        <w:t xml:space="preserve">inwestycja zlokalizowana na działkach nr: 297/67, 415/67, 3242/203, 839/67, 716/67, </w:t>
      </w:r>
      <w:r w:rsidRPr="00743711">
        <w:rPr>
          <w:rFonts w:cstheme="minorHAnsi"/>
          <w:bCs/>
          <w:sz w:val="24"/>
          <w:szCs w:val="24"/>
          <w:lang w:val="en-US"/>
        </w:rPr>
        <w:br/>
        <w:t>jednostka ewidencyjna: Chełm Śląski, obręb ewidencyjny: Chełm Śląski.</w:t>
      </w:r>
    </w:p>
    <w:p w14:paraId="1437FB37" w14:textId="2306624B" w:rsidR="00743711" w:rsidRPr="00743711" w:rsidRDefault="00743711" w:rsidP="00A0235A">
      <w:pPr>
        <w:pStyle w:val="Tekstpodstawowyzwciciem2"/>
        <w:ind w:firstLine="0"/>
        <w:rPr>
          <w:rFonts w:cstheme="minorHAnsi"/>
          <w:sz w:val="24"/>
          <w:szCs w:val="24"/>
        </w:rPr>
      </w:pPr>
      <w:r w:rsidRPr="00743711">
        <w:rPr>
          <w:rFonts w:cstheme="minorHAnsi"/>
          <w:sz w:val="24"/>
          <w:szCs w:val="24"/>
        </w:rPr>
        <w:t xml:space="preserve">Strony postępowania mogą zapoznać się z treścią w/w postanowienia w Urzędzie Gminy </w:t>
      </w:r>
      <w:r w:rsidR="00A0235A">
        <w:rPr>
          <w:rFonts w:cstheme="minorHAnsi"/>
          <w:sz w:val="24"/>
          <w:szCs w:val="24"/>
        </w:rPr>
        <w:br/>
      </w:r>
      <w:r w:rsidRPr="00743711">
        <w:rPr>
          <w:rFonts w:cstheme="minorHAnsi"/>
          <w:sz w:val="24"/>
          <w:szCs w:val="24"/>
        </w:rPr>
        <w:t>w Chełmie Śląskim, w godzinach pracy tutejszego Urzędu, w pokoju 308,  w terminie do 7 dni od doręczenia niniejszego obwieszczenia.</w:t>
      </w:r>
    </w:p>
    <w:p w14:paraId="42AD2CE5" w14:textId="46F58B8C" w:rsidR="00743711" w:rsidRPr="00743711" w:rsidRDefault="00743711" w:rsidP="00A0235A">
      <w:pPr>
        <w:pStyle w:val="Tekstpodstawowyzwciciem2"/>
        <w:ind w:firstLine="0"/>
        <w:rPr>
          <w:rFonts w:cstheme="minorHAnsi"/>
          <w:sz w:val="24"/>
          <w:szCs w:val="24"/>
        </w:rPr>
      </w:pPr>
      <w:r w:rsidRPr="00743711">
        <w:rPr>
          <w:rFonts w:cstheme="minorHAnsi"/>
          <w:sz w:val="24"/>
          <w:szCs w:val="24"/>
        </w:rPr>
        <w:t>Zgodnie z art. 49 Kodeksu postępowania administracyjnego obwieszenie uważa się za dokonane po upływie 14 dni od jego publicznego ogłoszenia.</w:t>
      </w:r>
    </w:p>
    <w:p w14:paraId="4ABFB3A7" w14:textId="08A024B6" w:rsidR="008D119B" w:rsidRPr="003A6447" w:rsidRDefault="008D119B" w:rsidP="00743711">
      <w:pPr>
        <w:pStyle w:val="Tekstpodstawowyzwciciem2"/>
        <w:jc w:val="right"/>
        <w:rPr>
          <w:rFonts w:cstheme="minorHAnsi"/>
        </w:rPr>
      </w:pPr>
    </w:p>
    <w:p w14:paraId="0D1A5939" w14:textId="62852602" w:rsidR="00460602" w:rsidRPr="00460602" w:rsidRDefault="008D119B" w:rsidP="00A0235A">
      <w:pPr>
        <w:spacing w:after="0" w:line="240" w:lineRule="auto"/>
        <w:jc w:val="both"/>
        <w:rPr>
          <w:rFonts w:cstheme="minorHAnsi"/>
          <w:sz w:val="26"/>
          <w:szCs w:val="28"/>
        </w:rPr>
      </w:pP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Pr="003A6447">
        <w:rPr>
          <w:rFonts w:cstheme="minorHAnsi"/>
          <w:sz w:val="24"/>
          <w:szCs w:val="24"/>
        </w:rPr>
        <w:tab/>
      </w:r>
      <w:r w:rsidR="00A0235A">
        <w:rPr>
          <w:rFonts w:cstheme="minorHAnsi"/>
          <w:sz w:val="24"/>
          <w:szCs w:val="24"/>
        </w:rPr>
        <w:tab/>
      </w:r>
      <w:r w:rsidR="00A0235A">
        <w:rPr>
          <w:rFonts w:cstheme="minorHAnsi"/>
          <w:sz w:val="24"/>
          <w:szCs w:val="24"/>
        </w:rPr>
        <w:tab/>
      </w:r>
      <w:r w:rsidR="00460602" w:rsidRPr="00460602">
        <w:rPr>
          <w:rFonts w:cstheme="minorHAnsi"/>
          <w:sz w:val="26"/>
          <w:szCs w:val="28"/>
        </w:rPr>
        <w:t>Wójt Gminy Chełm Śląski</w:t>
      </w:r>
    </w:p>
    <w:p w14:paraId="0A53B478" w14:textId="73E314F7" w:rsidR="00460602" w:rsidRPr="00460602" w:rsidRDefault="00460602" w:rsidP="00460602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mgr inż. Andrzej Seweryn</w:t>
      </w:r>
    </w:p>
    <w:p w14:paraId="2549E877" w14:textId="77777777" w:rsidR="008D119B" w:rsidRDefault="008D119B" w:rsidP="008D119B"/>
    <w:p w14:paraId="1F67E816" w14:textId="77777777" w:rsidR="008D119B" w:rsidRDefault="008D119B" w:rsidP="008D119B"/>
    <w:p w14:paraId="703F5913" w14:textId="77777777" w:rsidR="00924607" w:rsidRDefault="00924607"/>
    <w:sectPr w:rsidR="00924607" w:rsidSect="00782D57">
      <w:pgSz w:w="11906" w:h="16838"/>
      <w:pgMar w:top="1134" w:right="1134" w:bottom="1134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19B"/>
    <w:rsid w:val="0003588C"/>
    <w:rsid w:val="000955BC"/>
    <w:rsid w:val="0018758B"/>
    <w:rsid w:val="001C6315"/>
    <w:rsid w:val="002707E7"/>
    <w:rsid w:val="002C6046"/>
    <w:rsid w:val="00312A9E"/>
    <w:rsid w:val="003420DF"/>
    <w:rsid w:val="003A6447"/>
    <w:rsid w:val="003D5806"/>
    <w:rsid w:val="00460602"/>
    <w:rsid w:val="005E54E0"/>
    <w:rsid w:val="006139F5"/>
    <w:rsid w:val="00613BC2"/>
    <w:rsid w:val="006C64EA"/>
    <w:rsid w:val="00743711"/>
    <w:rsid w:val="00821DAB"/>
    <w:rsid w:val="00860B2F"/>
    <w:rsid w:val="008D119B"/>
    <w:rsid w:val="008D6E2C"/>
    <w:rsid w:val="00924607"/>
    <w:rsid w:val="009B4708"/>
    <w:rsid w:val="009F3E5E"/>
    <w:rsid w:val="00A0235A"/>
    <w:rsid w:val="00C03AC7"/>
    <w:rsid w:val="00C06F5C"/>
    <w:rsid w:val="00C16984"/>
    <w:rsid w:val="00CD7E60"/>
    <w:rsid w:val="00E51B68"/>
    <w:rsid w:val="00E5532C"/>
    <w:rsid w:val="00ED312C"/>
    <w:rsid w:val="00F00292"/>
    <w:rsid w:val="00F1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7E078"/>
  <w15:chartTrackingRefBased/>
  <w15:docId w15:val="{003BE733-FF7E-4136-A7A3-FC9B2E48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19B"/>
  </w:style>
  <w:style w:type="paragraph" w:styleId="Nagwek1">
    <w:name w:val="heading 1"/>
    <w:basedOn w:val="Standard"/>
    <w:next w:val="Standard"/>
    <w:link w:val="Nagwek1Znak"/>
    <w:rsid w:val="003420DF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8D11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nhideWhenUsed/>
    <w:rsid w:val="008D119B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D119B"/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420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420DF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420DF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420DF"/>
  </w:style>
  <w:style w:type="character" w:customStyle="1" w:styleId="Nagwek1Znak">
    <w:name w:val="Nagłówek 1 Znak"/>
    <w:basedOn w:val="Domylnaczcionkaakapitu"/>
    <w:link w:val="Nagwek1"/>
    <w:rsid w:val="003420DF"/>
    <w:rPr>
      <w:rFonts w:ascii="Times New Roman" w:eastAsia="Lucida Sans Unicode" w:hAnsi="Times New Roman" w:cs="Mangal"/>
      <w:kern w:val="3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Beata Grabowska-Bula</cp:lastModifiedBy>
  <cp:revision>9</cp:revision>
  <cp:lastPrinted>2025-04-09T09:31:00Z</cp:lastPrinted>
  <dcterms:created xsi:type="dcterms:W3CDTF">2025-05-22T07:34:00Z</dcterms:created>
  <dcterms:modified xsi:type="dcterms:W3CDTF">2025-07-03T12:59:00Z</dcterms:modified>
</cp:coreProperties>
</file>